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-895349</wp:posOffset>
                </wp:positionV>
                <wp:extent cx="7562850" cy="92138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4575" y="3319300"/>
                          <a:ext cx="7562850" cy="921385"/>
                          <a:chOff x="1564575" y="3319300"/>
                          <a:chExt cx="7562850" cy="921400"/>
                        </a:xfrm>
                      </wpg:grpSpPr>
                      <wpg:grpSp>
                        <wpg:cNvGrpSpPr/>
                        <wpg:grpSpPr>
                          <a:xfrm>
                            <a:off x="1564575" y="3319308"/>
                            <a:ext cx="7562850" cy="921385"/>
                            <a:chOff x="0" y="0"/>
                            <a:chExt cx="7562850" cy="9213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62850" cy="92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562850" cy="921385"/>
                            </a:xfrm>
                            <a:prstGeom prst="rect">
                              <a:avLst/>
                            </a:prstGeom>
                            <a:solidFill>
                              <a:srgbClr val="3AA2A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562850" cy="921385"/>
                            </a:xfrm>
                            <a:custGeom>
                              <a:rect b="b" l="l" r="r" t="t"/>
                              <a:pathLst>
                                <a:path extrusionOk="0" h="921385" w="7562850">
                                  <a:moveTo>
                                    <a:pt x="0" y="0"/>
                                  </a:moveTo>
                                  <a:lnTo>
                                    <a:pt x="0" y="921385"/>
                                  </a:lnTo>
                                  <a:lnTo>
                                    <a:pt x="7562850" y="921385"/>
                                  </a:lnTo>
                                  <a:lnTo>
                                    <a:pt x="7562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.0000001192092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190.999984741211" w:right="0" w:firstLine="1190.999984741211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Women in Leadership Mini-Programme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38100</wp:posOffset>
                </wp:positionH>
                <wp:positionV relativeFrom="page">
                  <wp:posOffset>-895349</wp:posOffset>
                </wp:positionV>
                <wp:extent cx="7562850" cy="9213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92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left="0" w:firstLine="0"/>
        <w:rPr>
          <w:color w:val="2e10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ind w:left="0" w:firstLine="0"/>
        <w:rPr>
          <w:rFonts w:ascii="Poppins" w:cs="Poppins" w:eastAsia="Poppins" w:hAnsi="Poppins"/>
          <w:b w:val="1"/>
          <w:color w:val="2e1045"/>
        </w:rPr>
      </w:pPr>
      <w:r w:rsidDel="00000000" w:rsidR="00000000" w:rsidRPr="00000000">
        <w:rPr>
          <w:rFonts w:ascii="Poppins" w:cs="Poppins" w:eastAsia="Poppins" w:hAnsi="Poppins"/>
          <w:b w:val="1"/>
          <w:color w:val="2e1045"/>
          <w:rtl w:val="0"/>
        </w:rPr>
        <w:t xml:space="preserve">Your Personal Brand Statement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Guideline: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3-4 Sentances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Keep it simple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No limits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Make it definite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Present tense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Connect to your core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Bold, powerful words that you love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Poppins Light" w:cs="Poppins Light" w:eastAsia="Poppins Light" w:hAnsi="Poppins Light"/>
          <w:color w:val="20124d"/>
          <w:sz w:val="28"/>
          <w:szCs w:val="28"/>
        </w:rPr>
      </w:pPr>
      <w:r w:rsidDel="00000000" w:rsidR="00000000" w:rsidRPr="00000000">
        <w:rPr>
          <w:rFonts w:ascii="Poppins Light" w:cs="Poppins Light" w:eastAsia="Poppins Light" w:hAnsi="Poppins Light"/>
          <w:color w:val="20124d"/>
          <w:sz w:val="28"/>
          <w:szCs w:val="28"/>
          <w:rtl w:val="0"/>
        </w:rPr>
        <w:t xml:space="preserve">Get feedback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Poppins Light" w:cs="Poppins Light" w:eastAsia="Poppins Light" w:hAnsi="Poppins Light"/>
          <w:color w:val="2012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Poppins Light" w:cs="Poppins Light" w:eastAsia="Poppins Light" w:hAnsi="Poppins Light"/>
          <w:color w:val="2012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Poppins Light" w:cs="Poppins Light" w:eastAsia="Poppins Light" w:hAnsi="Poppins Light"/>
          <w:i w:val="1"/>
          <w:color w:val="999999"/>
        </w:rPr>
      </w:pPr>
      <w:r w:rsidDel="00000000" w:rsidR="00000000" w:rsidRPr="00000000">
        <w:rPr>
          <w:rFonts w:ascii="Poppins Light" w:cs="Poppins Light" w:eastAsia="Poppins Light" w:hAnsi="Poppins Light"/>
          <w:i w:val="1"/>
          <w:color w:val="999999"/>
          <w:rtl w:val="0"/>
        </w:rPr>
        <w:t xml:space="preserve">Write here…</w:t>
      </w:r>
      <w:r w:rsidDel="00000000" w:rsidR="00000000" w:rsidRPr="00000000">
        <w:rPr>
          <w:rtl w:val="0"/>
        </w:rPr>
      </w:r>
    </w:p>
    <w:sectPr>
      <w:headerReference r:id="rId8" w:type="default"/>
      <w:pgSz w:h="16850" w:w="11910" w:orient="portrait"/>
      <w:pgMar w:bottom="280" w:top="0" w:left="1080" w:right="168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-19049</wp:posOffset>
          </wp:positionH>
          <wp:positionV relativeFrom="page">
            <wp:posOffset>-28574</wp:posOffset>
          </wp:positionV>
          <wp:extent cx="7677429" cy="96074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77429" cy="9607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11"/>
    </w:pPr>
    <w:rPr>
      <w:rFonts w:ascii="Arial" w:cs="Arial" w:eastAsia="Arial" w:hAnsi="Arial"/>
      <w:sz w:val="39"/>
      <w:szCs w:val="3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4"/>
      <w:szCs w:val="24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44"/>
      <w:ind w:left="111"/>
    </w:pPr>
    <w:rPr>
      <w:rFonts w:ascii="Arial" w:cs="Arial" w:eastAsia="Arial" w:hAnsi="Arial"/>
      <w:sz w:val="39"/>
      <w:szCs w:val="3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t/ko6abj36F2CX9DZ/7uDjBnUw==">AMUW2mXag4zhZqZXBxOCRHabSZyVfQKl3D9lxtizY2wbdPKXZzQmFvq3KEOO1ygtaUVk8RJ/SyT60jllKrX2hPlMQ6p/3Jyei78wftI9LsylY9K7R/sP/Do=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2023-03-27T08:29:22Z</dcterms:created>
  <dc:creator>Patrick Byrne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Canva</vt:lpwstr>
  </property>
  <property fmtid="{D5CDD505-2E9C-101B-9397-08002B2CF9AE}" pid="4" name="LastSaved">
    <vt:filetime>2023-03-27T00:00:00Z</vt:filetime>
  </property>
  <property fmtid="{D5CDD505-2E9C-101B-9397-08002B2CF9AE}" pid="5" name="Producer">
    <vt:lpwstr>Canva</vt:lpwstr>
  </property>
</Properties>
</file>